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徐闻县锦和镇中心卫生院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徐闻县锦和镇中心卫生院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7B047F6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徐闻县锦和镇中心卫生院2025年度“三公”经费财政拨款支出决算为0万元，完成全年预算0万元的0%，比上年决算数增加0万元，增长0%。其中：因公出国（境）费支出决算为0万元，完成预算0万元的0%，比上年决算数增加0万元，增长0%；公务用车购置及运行维护费支出决算为0万元，完成预算0万元的0%，比上年决算数增加0万元，增长0%；其中：公务用车购置支出决算为0万元，完成预算0万元的0%，比上年决算数增加0万元，增长0%；公务用车运行维护费支出决算为0万元，完成预算0万元的0%，比上年决算数增加0万元，增长0%；公务接待费支出决算为0万元，完成预算0万元的0%，比上年决算数增加0万元，增长0%。202</w:t>
      </w:r>
      <w:bookmarkStart w:id="2" w:name="_GoBack"/>
      <w:bookmarkEnd w:id="2"/>
      <w:r>
        <w:rPr>
          <w:rFonts w:hint="eastAsia" w:ascii="仿宋_GB2312" w:hAnsi="宋体" w:eastAsia="仿宋_GB2312" w:cs="宋体"/>
          <w:sz w:val="32"/>
          <w:szCs w:val="32"/>
        </w:rPr>
        <w:t>5年度“三公”经费支出决算等于预算数的主要情况：无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“</w:t>
      </w:r>
      <w:r>
        <w:rPr>
          <w:rFonts w:hint="eastAsia" w:ascii="仿宋_GB2312" w:hAnsi="宋体" w:eastAsia="仿宋_GB2312" w:cs="宋体"/>
          <w:sz w:val="32"/>
          <w:szCs w:val="32"/>
        </w:rPr>
        <w:t>三公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”</w:t>
      </w:r>
      <w:r>
        <w:rPr>
          <w:rFonts w:hint="eastAsia" w:ascii="仿宋_GB2312" w:hAnsi="宋体" w:eastAsia="仿宋_GB2312" w:cs="宋体"/>
          <w:sz w:val="32"/>
          <w:szCs w:val="32"/>
        </w:rPr>
        <w:t>经费支出。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2025年度“三公”经费支出决算等于上年决算数的主要情况：无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“</w:t>
      </w:r>
      <w:r>
        <w:rPr>
          <w:rFonts w:hint="eastAsia" w:ascii="仿宋_GB2312" w:hAnsi="宋体" w:eastAsia="仿宋_GB2312" w:cs="宋体"/>
          <w:sz w:val="32"/>
          <w:szCs w:val="32"/>
        </w:rPr>
        <w:t>三公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”</w:t>
      </w:r>
      <w:r>
        <w:rPr>
          <w:rFonts w:hint="eastAsia" w:ascii="仿宋_GB2312" w:hAnsi="宋体" w:eastAsia="仿宋_GB2312" w:cs="宋体"/>
          <w:sz w:val="32"/>
          <w:szCs w:val="32"/>
        </w:rPr>
        <w:t>经费支出。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852B1E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1" w:name="PO_part3A3B2C3GnjdInclude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1BEE2DA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 w14:paraId="26C708E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2.公务用车购置及运行维护费支出0万元，其中：公务用车购置支出为0万元，公务用车购置数0辆。公务用车运行维护费支出0万元，公务用车保有量为0辆，主要用于无公务用车。</w:t>
      </w:r>
    </w:p>
    <w:p w14:paraId="6A200A71"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3.公务接待费支出0万元，主要用于无接待支出，共接待国外、境外来访团组0个，来访外宾0人次；发生国内接待0次，接待人数共0人。主要包括无公务接待支出。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08338B3"/>
    <w:rsid w:val="0754675F"/>
    <w:rsid w:val="202D3B9A"/>
    <w:rsid w:val="26811F3C"/>
    <w:rsid w:val="279627D2"/>
    <w:rsid w:val="30BC0D4E"/>
    <w:rsid w:val="33E2381A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941</Words>
  <Characters>1013</Characters>
  <Lines>0</Lines>
  <Paragraphs>0</Paragraphs>
  <TotalTime>0</TotalTime>
  <ScaleCrop>false</ScaleCrop>
  <LinksUpToDate>false</LinksUpToDate>
  <CharactersWithSpaces>1020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我没有名字</cp:lastModifiedBy>
  <dcterms:modified xsi:type="dcterms:W3CDTF">2026-09-18T03:15:07Z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96F66C75902F43B9BE31391FA04DA128_13</vt:lpwstr>
  </property>
  <property fmtid="{D5CDD505-2E9C-101B-9397-08002B2CF9AE}" pid="4" name="KSOTemplateDocerSaveRecord">
    <vt:lpwstr>eyJoZGlkIjoiNGRlMGQ3MDFhMmRhMjE3Yzg2YmFlNmE4YWNmZTcxOTIiLCJ1c2VySWQiOiI5ODU3MzU1ODMifQ==</vt:lpwstr>
  </property>
</Properties>
</file>