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2025年徐闻县救助管理站“三公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徐闻县救助管理站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2.91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2.84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2.84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2.91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2.84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徐闻县救助管理站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2.91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1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2.91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0.78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36.9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0.91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46.9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2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6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7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46.9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1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0.07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0.07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0.12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63.9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4B2F3A6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7" w:name="PO_part3A3B1C1Diff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</w:t>
      </w:r>
      <w:r>
        <w:rPr>
          <w:rFonts w:hint="eastAsia" w:ascii="仿宋_GB2312" w:hAnsi="宋体" w:eastAsia="仿宋_GB2312" w:cs="宋体"/>
          <w:sz w:val="32"/>
          <w:szCs w:val="32"/>
        </w:rPr>
        <w:t>于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认真贯彻落实中央八项规定精神和厉行节约的要求，从严控制“三公”经费开支，全年实际支出比预算有所节约；</w:t>
      </w:r>
      <w:bookmarkEnd w:id="28"/>
      <w:bookmarkStart w:id="29" w:name="PO_part3A3B1C1Year2"/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大于预算数主要是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2024年余额及未支付单据结转到2025年度支出。</w:t>
      </w:r>
    </w:p>
    <w:p w14:paraId="16D09E46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0" w:name="PO_part3A3B1C1Diff2"/>
      <w:r>
        <w:rPr>
          <w:rFonts w:hint="eastAsia" w:ascii="仿宋_GB2312" w:hAnsi="宋体" w:eastAsia="仿宋_GB2312" w:cs="宋体"/>
          <w:sz w:val="32"/>
          <w:szCs w:val="32"/>
        </w:rPr>
        <w:t>大于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2024年度财政资金紧缺，实际支出小于预算数，余额及未支付单据结转到2025年度支出。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1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2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3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97.6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4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0.07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5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本单位没有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支出。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5"/>
    </w:p>
    <w:p w14:paraId="6F1770D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6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7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8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2.84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9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40" w:name="PO_part3A3B2C2D2Us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日常工作运行及接送流浪乞讨人员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0"/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0.07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41" w:name="PO_part3A3B2C3Detail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日常接待各站护送流浪乞讨人员返乡误餐费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42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3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4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5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接待各站护送流浪乞讨人员返乡误餐费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45"/>
      <w:bookmarkStart w:id="46" w:name="_GoBack"/>
      <w:bookmarkEnd w:id="46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62A4F87"/>
    <w:rsid w:val="0754675F"/>
    <w:rsid w:val="190D36A9"/>
    <w:rsid w:val="202D3B9A"/>
    <w:rsid w:val="23F01166"/>
    <w:rsid w:val="248B0DDC"/>
    <w:rsid w:val="26811F3C"/>
    <w:rsid w:val="279627D2"/>
    <w:rsid w:val="30BC0D4E"/>
    <w:rsid w:val="42C615B8"/>
    <w:rsid w:val="45B25BFB"/>
    <w:rsid w:val="4FA64032"/>
    <w:rsid w:val="5C14771E"/>
    <w:rsid w:val="6D763A57"/>
    <w:rsid w:val="6E7D2C07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1103</Words>
  <Characters>1266</Characters>
  <Lines>0</Lines>
  <Paragraphs>0</Paragraphs>
  <TotalTime>15</TotalTime>
  <ScaleCrop>false</ScaleCrop>
  <LinksUpToDate>false</LinksUpToDate>
  <CharactersWithSpaces>1310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2026-09-14T02:09:04Z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72ADFC7B0D814601821D34A8044446EA_13</vt:lpwstr>
  </property>
  <property fmtid="{D5CDD505-2E9C-101B-9397-08002B2CF9AE}" pid="4" name="KSOTemplateDocerSaveRecord">
    <vt:lpwstr>eyJoZGlkIjoiYTNmZTlkZjA3ZmI1Yjk3NDRhMWYyNWM2ZjMyNzQ0YTUifQ==</vt:lpwstr>
  </property>
</Properties>
</file>