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徐闻县徐城镇第四小学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徐闻县徐城镇第四小学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>
      <w:pPr>
        <w:keepNext w:val="0"/>
        <w:keepLines w:val="0"/>
        <w:widowControl/>
        <w:suppressLineNumbers w:val="0"/>
        <w:ind w:firstLine="960" w:firstLineChars="300"/>
        <w:jc w:val="left"/>
        <w:rPr>
          <w:sz w:val="32"/>
          <w:szCs w:val="32"/>
        </w:rPr>
      </w:pPr>
      <w:r>
        <w:rPr>
          <w:rFonts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徐闻县徐城镇第四小学2025年度“三公”经费财政拨款支出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决算为0万元，完成全年预算0万元的--%（基数为0，不可比），比上年决算数增加0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 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2025年度“三公”经费支出决算等于预算数的主要情况：我校没有“三公”经费。 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2025年度“三公”经费支出决算等于上年决算数的主要情况：我校没有“三公”经费。</w:t>
      </w:r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2025</w:t>
      </w:r>
      <w:r>
        <w:rPr>
          <w:rFonts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年</w:t>
      </w:r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度“三公”经费财政拨款支出决算中，因公出国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（境）费0万元，占0%；公务用车购置及运行维护费支出0万元，占0%；公务接待费支出0万元，占0%。具体情况如下： </w:t>
      </w:r>
    </w:p>
    <w:p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2.公务用车购置及运行维护费支出0万元，其中：公务用车购置支出为0万元，公务用车购置数0辆。公务用车运行维护费支出0万元，公务用车保有量为0辆，主要用于本单位没有公务用车。 </w:t>
      </w:r>
    </w:p>
    <w:p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3.公务接待费支出0万元，主要用于没有公务接待费，共接待国外、境外来访团组0个，来访外宾0人次；发生国内接待0次，接</w:t>
      </w:r>
      <w:bookmarkStart w:id="1" w:name="_GoBack"/>
      <w:bookmarkEnd w:id="1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待人数共0人。主要包括没有公务接待费。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sz w:val="32"/>
          <w:szCs w:val="32"/>
        </w:rPr>
      </w:pP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4ZWI4NWRlYTM5NTQ1MDhjNTk4MjFhNWNjNGI1ZTAifQ=="/>
  </w:docVars>
  <w:rsids>
    <w:rsidRoot w:val="75CB36A1"/>
    <w:rsid w:val="0754675F"/>
    <w:rsid w:val="08203FD0"/>
    <w:rsid w:val="202D3B9A"/>
    <w:rsid w:val="26811F3C"/>
    <w:rsid w:val="279627D2"/>
    <w:rsid w:val="30BC0D4E"/>
    <w:rsid w:val="3C2112D8"/>
    <w:rsid w:val="45B25BFB"/>
    <w:rsid w:val="52FA648E"/>
    <w:rsid w:val="5C14771E"/>
    <w:rsid w:val="73E85BAF"/>
    <w:rsid w:val="75CB36A1"/>
    <w:rsid w:val="78156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1087</Words>
  <Characters>1165</Characters>
  <Lines>0</Lines>
  <Paragraphs>0</Paragraphs>
  <TotalTime>2</TotalTime>
  <ScaleCrop>false</ScaleCrop>
  <LinksUpToDate>false</LinksUpToDate>
  <CharactersWithSpaces>1176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小四</cp:lastModifiedBy>
  <dcterms:modified xsi:type="dcterms:W3CDTF">2026-09-14T02:16:44Z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8830377056AC4B8398583026AA3ACDA8_13</vt:lpwstr>
  </property>
  <property fmtid="{D5CDD505-2E9C-101B-9397-08002B2CF9AE}" pid="4" name="KSOTemplateDocerSaveRecord">
    <vt:lpwstr>eyJoZGlkIjoiNjU3OTc0YTNhMGY1ZGYxYzc1NzBjMmNjZTQyNWZiMmUiLCJ1c2VySWQiOiI0MzE2NjcwNDgifQ==</vt:lpwstr>
  </property>
</Properties>
</file>