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徐闻县前山镇财政所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徐闻县前山镇财政所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9FA747C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徐闻县前山镇财政所2025年度“三公”经费财政拨款支出决算为0万元，完成全年预算0万元的--%（基数为0，不可比），比上年决算数增加0万元，增长0%。其中：因公出国（境）费支出决算为0万元，完成预算0万元的--%（基数为0，不可比），比上年决算数增加0万元，增长0%；公务用车购置及运行维护费支出决算为0万元，完成预算0万元的--%（基数为0，不可比），比上年决算数增加0万元，增长0%；其中：公务用车购置支出决算为0万元，完成预算0万元的--%（基数为0，不可比），比上年决算数增加0万元，增长0%；公务用车运行维护费支出决算为0万元，完成预算0万元的--%（基数为0，不可比），比上年决算数增加0万元，增长0%；公务接待费支出决算为0万元，完成预算0万元的--%（基数为0，不可比），比上年决算数增加0万元，增长0%。2025年度“三公”经费支出决算等于预算数的主要情况：本单位无三公经费。2025年度“三公”经费支出决算等于上年决算数的主要情况：本单位无三公经费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50C0262">
      <w:pPr>
        <w:keepNext w:val="0"/>
        <w:keepLines w:val="0"/>
        <w:widowControl/>
        <w:suppressLineNumbers w:val="0"/>
        <w:ind w:firstLine="600" w:firstLineChars="200"/>
        <w:jc w:val="left"/>
      </w:pPr>
      <w:bookmarkStart w:id="1" w:name="_GoBack"/>
      <w:bookmarkEnd w:id="1"/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 0 2 5年度“三公”经费财政拨款支出决算中，因公出国 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（境）费0万元，占0%；公务用车购置及运行维护费支出0万元， 占0%；公务接待费支出0万元，占0%。具体情况如下： 因公出国（境）费支出0万元。全年使用财政拨款安排出国 （境）团组0个、累计0人次。本单位无因公出国（境）费支出支出。 </w:t>
      </w:r>
    </w:p>
    <w:p w14:paraId="138365E9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2.公务用车购置及运行维护费支出0万元，其中：公务用车购 置支出为0万元，公务用车购置数0辆。公务用车运行维护费支出0 万元，公务用车保有量为1辆，主要用于公务出差。 </w:t>
      </w:r>
    </w:p>
    <w:p w14:paraId="1360E1F2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3.公务接待费支出0万元，主要用于公务招待，共接待国外、境外来访团组0个，来访外宾0人次；发生国内接待0次，接待人数共0人。本单位无公务接待支出。 </w:t>
      </w: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12A86A04"/>
    <w:rsid w:val="202D3B9A"/>
    <w:rsid w:val="26811F3C"/>
    <w:rsid w:val="279627D2"/>
    <w:rsid w:val="30BC0D4E"/>
    <w:rsid w:val="45B25BFB"/>
    <w:rsid w:val="4BCA458D"/>
    <w:rsid w:val="4DA7616F"/>
    <w:rsid w:val="5C14771E"/>
    <w:rsid w:val="75383ECF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1109</Words>
  <Characters>1187</Characters>
  <Lines>0</Lines>
  <Paragraphs>0</Paragraphs>
  <TotalTime>8</TotalTime>
  <ScaleCrop>false</ScaleCrop>
  <LinksUpToDate>false</LinksUpToDate>
  <CharactersWithSpaces>1208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2026-09-08T03:37:15Z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CD0EE0EF2FC3470599C797314A15643B_13</vt:lpwstr>
  </property>
  <property fmtid="{D5CDD505-2E9C-101B-9397-08002B2CF9AE}" pid="4" name="KSOTemplateDocerSaveRecord">
    <vt:lpwstr>eyJoZGlkIjoiOThiNGVlZTViMjJhZTY3ZjZjNjVkMGE3ZGMwYzg0MmIiLCJ1c2VySWQiOiI0NDY5Njk4MzEifQ==</vt:lpwstr>
  </property>
</Properties>
</file>