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徐闻县龙塘镇财政所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徐闻县龙塘镇财政所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0.26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0.26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0.26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0.26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徐闻县龙塘镇财政所2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减少0万元，下降0%。</w:t>
      </w:r>
      <w:r>
        <w:rPr>
          <w:rFonts w:hint="eastAsia" w:ascii="仿宋_GB2312" w:hAnsi="宋体" w:eastAsia="仿宋_GB2312" w:cs="宋体"/>
          <w:sz w:val="32"/>
          <w:szCs w:val="32"/>
        </w:rPr>
        <w:t>其中：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因公出国（境）费支出决算为0万元，完成预算0万元的基数为0，不可比，比上年决算数增加0万元，增长0%；</w:t>
      </w: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公务用车购置及运行维护费支出决算为</w:t>
      </w:r>
      <w:bookmarkStart w:id="3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4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减少0万元，下降0%；</w:t>
      </w:r>
      <w:r>
        <w:rPr>
          <w:rFonts w:hint="eastAsia" w:ascii="仿宋_GB2312" w:hAnsi="宋体" w:eastAsia="仿宋_GB2312" w:cs="宋体"/>
          <w:sz w:val="32"/>
          <w:szCs w:val="32"/>
        </w:rPr>
        <w:t>其中：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公务用车购置支出决算为0万元，完成预算0万元的（基数为0，不可比），比上年决算数增加0万元，增长0%；</w:t>
      </w:r>
      <w:r>
        <w:rPr>
          <w:rFonts w:hint="eastAsia" w:ascii="仿宋_GB2312" w:hAnsi="宋体" w:eastAsia="仿宋_GB2312" w:cs="宋体"/>
          <w:sz w:val="32"/>
          <w:szCs w:val="32"/>
        </w:rPr>
        <w:t>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比上年决算数减少0万元，下降0%；</w:t>
      </w:r>
      <w:r>
        <w:rPr>
          <w:rFonts w:hint="eastAsia" w:ascii="仿宋_GB2312" w:hAnsi="宋体" w:eastAsia="仿宋_GB2312" w:cs="宋体"/>
          <w:sz w:val="32"/>
          <w:szCs w:val="32"/>
        </w:rPr>
        <w:t>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7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</w:t>
      </w:r>
      <w:bookmarkStart w:id="9" w:name="PO_part3A3B1C1IncPercent6"/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比上年决算数减少0万元，下降0%。</w:t>
      </w:r>
      <w:bookmarkEnd w:id="9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10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11" w:name="PO_part3A3B1C1Diff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认真贯彻落实中央八项规定精神和厉行节约的要求，从严控制“三公”经费开支，全年实际支出比预算基本一致。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2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13" w:name="PO_part3A3B1C1DiffReason2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无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13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4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15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16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17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18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19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20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0"/>
    </w:p>
    <w:p w14:paraId="3E58C8B2"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21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22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23" w:name="PO_part3A3B2C2D2Use1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北斗卫星定位系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统服务和公务用车鉴定费用。</w:t>
      </w:r>
      <w:bookmarkEnd w:id="23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本单位无公务接待支出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24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25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26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27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本单位无公务接待支出。</w:t>
      </w:r>
      <w:bookmarkEnd w:id="27"/>
    </w:p>
    <w:p w14:paraId="6A200A71">
      <w:bookmarkStart w:id="28" w:name="_GoBack"/>
      <w:bookmarkEnd w:id="28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6B6D1F"/>
    <w:rsid w:val="013D5816"/>
    <w:rsid w:val="0754675F"/>
    <w:rsid w:val="15877D00"/>
    <w:rsid w:val="202D3B9A"/>
    <w:rsid w:val="26811F3C"/>
    <w:rsid w:val="279627D2"/>
    <w:rsid w:val="30BC0D4E"/>
    <w:rsid w:val="343D67B3"/>
    <w:rsid w:val="42173539"/>
    <w:rsid w:val="45B25BFB"/>
    <w:rsid w:val="4A1B48DF"/>
    <w:rsid w:val="50033E4D"/>
    <w:rsid w:val="524D13AE"/>
    <w:rsid w:val="54D9517B"/>
    <w:rsid w:val="57077FCE"/>
    <w:rsid w:val="59541B67"/>
    <w:rsid w:val="5C14771E"/>
    <w:rsid w:val="72CC5B1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1002</Words>
  <Characters>1124</Characters>
  <Lines>0</Lines>
  <Paragraphs>0</Paragraphs>
  <TotalTime>0</TotalTime>
  <ScaleCrop>false</ScaleCrop>
  <LinksUpToDate>false</LinksUpToDate>
  <CharactersWithSpaces>1160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胖和尚</cp:lastModifiedBy>
  <dcterms:modified xsi:type="dcterms:W3CDTF">2026-09-07T09:43:32Z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eyJoZGlkIjoiYTYzNTYzYzIzOWIwMTE2NGVlN2UzMmI5YTExZmI3NmYiLCJ1c2VySWQiOiIxMTYxMjAyMDY0In0=</vt:lpwstr>
  </property>
</Properties>
</file>