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041DC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 w:cs="黑体"/>
          <w:sz w:val="32"/>
          <w:szCs w:val="32"/>
        </w:rPr>
        <w:t>:</w:t>
      </w:r>
    </w:p>
    <w:p w14:paraId="0DCCD7CC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 w14:paraId="359CB0A9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项目绩效自评报告</w:t>
      </w:r>
    </w:p>
    <w:p w14:paraId="59AB6CF2">
      <w:pPr>
        <w:jc w:val="center"/>
        <w:rPr>
          <w:rFonts w:ascii="仿宋_GB2312" w:eastAsia="仿宋_GB2312"/>
          <w:sz w:val="32"/>
          <w:szCs w:val="32"/>
        </w:rPr>
      </w:pPr>
    </w:p>
    <w:p w14:paraId="7E7F1A52">
      <w:pPr>
        <w:jc w:val="left"/>
        <w:rPr>
          <w:rFonts w:hint="eastAsia" w:ascii="仿宋_GB2312" w:eastAsia="仿宋_GB2312"/>
          <w:sz w:val="32"/>
          <w:szCs w:val="32"/>
        </w:rPr>
      </w:pPr>
    </w:p>
    <w:p w14:paraId="1A213D6A">
      <w:pPr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项目名称（一级项目）：</w:t>
      </w:r>
      <w:r>
        <w:rPr>
          <w:rFonts w:hint="eastAsia" w:ascii="仿宋_GB2312" w:eastAsia="仿宋_GB2312"/>
          <w:sz w:val="32"/>
          <w:szCs w:val="32"/>
          <w:lang w:eastAsia="zh-CN"/>
        </w:rPr>
        <w:t>高龄老人生活津贴补助项目</w:t>
      </w:r>
    </w:p>
    <w:p w14:paraId="3575645D">
      <w:pPr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对应“二级项目”数量：</w:t>
      </w: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 w14:paraId="6A99F8D1"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部门名称：</w:t>
      </w:r>
      <w:r>
        <w:rPr>
          <w:rFonts w:hint="eastAsia" w:ascii="仿宋_GB2312" w:eastAsia="仿宋_GB2312"/>
          <w:sz w:val="32"/>
          <w:szCs w:val="32"/>
          <w:lang w:eastAsia="zh-CN"/>
        </w:rPr>
        <w:t>徐闻县民政局养老服股</w:t>
      </w:r>
      <w:r>
        <w:rPr>
          <w:rFonts w:hint="eastAsia" w:ascii="仿宋_GB2312" w:eastAsia="仿宋_GB2312"/>
          <w:sz w:val="32"/>
          <w:szCs w:val="32"/>
        </w:rPr>
        <w:t>（公章）</w:t>
      </w:r>
    </w:p>
    <w:p w14:paraId="158F2B67">
      <w:pPr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填报人：</w:t>
      </w:r>
      <w:r>
        <w:rPr>
          <w:rFonts w:hint="eastAsia" w:ascii="仿宋_GB2312" w:eastAsia="仿宋_GB2312"/>
          <w:sz w:val="32"/>
          <w:szCs w:val="32"/>
          <w:lang w:eastAsia="zh-CN"/>
        </w:rPr>
        <w:t>王小建</w:t>
      </w:r>
    </w:p>
    <w:p w14:paraId="2E2855D8">
      <w:pPr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19126602859</w:t>
      </w:r>
    </w:p>
    <w:p w14:paraId="34A7B2B6">
      <w:pPr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填报日期：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2026年8月20日</w:t>
      </w:r>
    </w:p>
    <w:p w14:paraId="29E8A8E9">
      <w:pPr>
        <w:rPr>
          <w:rFonts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一、基本情况</w:t>
      </w:r>
    </w:p>
    <w:p w14:paraId="7426E412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为高龄老人生活津贴补助项目，年度预算资金885.05万元，资金用于向辖区符合政策条件的高龄老年人发放生活津贴，落实老年福利保障政策，减轻高龄老人日常生活负担。资金按财政管理流程拨付，专款专用。依据《徐闻县高龄老人生活津贴发放管理办法》相关政策文件设立本项目。每年根据辖区高龄老人动态人数测算年度资金需求，按财政申报流程申报预算，项目决策程序合规，保障政策持续落地实施。</w:t>
      </w:r>
    </w:p>
    <w:p w14:paraId="3B040B01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</w:rPr>
        <w:t>总体目标：规范落实高龄老人生活津贴发放政策，按时足额发放津贴，实现符合条件高龄老人应补尽补，保障高龄老年人基本生活，不断提升高龄老人获得感、幸福感。</w:t>
      </w:r>
    </w:p>
    <w:p w14:paraId="4E52197D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 年度绩效目标：足额落实年度预算资金885.05万元；常态化开展高龄老人资格核查；及时、准确发放高龄津贴，无违规、漏发、迟发现象；夯实基层养老服务管理基础。</w:t>
      </w:r>
    </w:p>
    <w:p w14:paraId="1D0D2ADD">
      <w:pPr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二、自评情况</w:t>
      </w:r>
    </w:p>
    <w:p w14:paraId="3A49280E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本次项目绩效自评综合得分：100分</w:t>
      </w:r>
    </w:p>
    <w:p w14:paraId="05AF8348">
      <w:pPr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本项目年度预算资金885.05万元，实际支出885.05万元，资金支出率100%，全部用于高龄老人生活津贴发放，资金拨付流程规范，严格执行财政资金管理要求。全年按政策要求完成高龄津贴发放工作，辖区内符合条件高龄老人全部纳入发放范围，做到应补尽补；常态化开展资格动态核查，发放准确率达99.8%，按时足额完成津贴发放，全部年度绩效目标均如期实现。项目资金仅用于高龄老人生活津贴补助发放，无挤占、挪用、截留资金情况。资金精准直达保障对象，有效缓解高龄老人生活压力，较好实现民生保障的社会效益。项目资金仅用于高龄老人生活津贴补助发放，无挤占、挪用、截留资金情况。资金精准直达保障对象，有效缓解高龄老人生活压力，较好实现民生保障的社会效益。</w:t>
      </w:r>
    </w:p>
    <w:p w14:paraId="00C3B228">
      <w:pPr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1. 高龄老人人员信息存在跨区域变动情况，资格动态核查工作量较大，核查效率仍有提升空间；</w:t>
      </w:r>
    </w:p>
    <w:p w14:paraId="609B219C">
      <w:pPr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2. 部分老人对津贴政策咨询渠道了解不足，政策宣传的广度和深度有待加强。对照绩效自评指标评分表逐项核查：过程管理指标（资金管理、监管有效性）全部达标；成本指标严格控制在预算范围内；产出指标（资金合规率、发放时效、覆盖范围）均完成预期目标；社会效益指标达到预期效果。各项指标完成比例均为100%。</w:t>
      </w:r>
    </w:p>
    <w:p w14:paraId="5EAC55D9"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三、改进意见</w:t>
      </w:r>
    </w:p>
    <w:p w14:paraId="2E237272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 优化高龄老人资格核查机制，加强跨部门信息数据比对，提升资格核查效率，持续防范违规发放风险；</w:t>
      </w:r>
    </w:p>
    <w:p w14:paraId="79E82BD3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 通过村（社区）公告、微信群、入户宣传等多种渠道加大高龄津贴政策宣讲，方便群众了解政策；</w:t>
      </w:r>
    </w:p>
    <w:p w14:paraId="414D5101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 持续完善发放台账管理，定期开展资金发放自查，长期保障财政民生资金安全、规范使用。</w:t>
      </w:r>
    </w:p>
    <w:p w14:paraId="5683E3B2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附件：项目绩效自评指标评分表（汇总表和下属单位评分表）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918387"/>
    </w:sdtPr>
    <w:sdtContent>
      <w:p w14:paraId="0F8BE883"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14:paraId="03D6953E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zMjQ1MDY5MmMxMDJiMDBmNDVkMGVlZTFkNDE0NTkifQ=="/>
    <w:docVar w:name="KSO_WPS_MARK_KEY" w:val="c864143d-51c4-47df-abf5-ef0cb1374012"/>
  </w:docVars>
  <w:rsids>
    <w:rsidRoot w:val="004A3CAE"/>
    <w:rsid w:val="000164DB"/>
    <w:rsid w:val="001748CA"/>
    <w:rsid w:val="002A6E38"/>
    <w:rsid w:val="00357DD2"/>
    <w:rsid w:val="0043688A"/>
    <w:rsid w:val="004A3CAE"/>
    <w:rsid w:val="00523796"/>
    <w:rsid w:val="00595CED"/>
    <w:rsid w:val="005E1E1F"/>
    <w:rsid w:val="007C577C"/>
    <w:rsid w:val="00816D08"/>
    <w:rsid w:val="008B7982"/>
    <w:rsid w:val="008C241A"/>
    <w:rsid w:val="008D4CE5"/>
    <w:rsid w:val="00992585"/>
    <w:rsid w:val="009A070B"/>
    <w:rsid w:val="009C31F9"/>
    <w:rsid w:val="00AE7804"/>
    <w:rsid w:val="00B158B1"/>
    <w:rsid w:val="00D466FE"/>
    <w:rsid w:val="00D4681C"/>
    <w:rsid w:val="00DC5817"/>
    <w:rsid w:val="00E52E19"/>
    <w:rsid w:val="00E85658"/>
    <w:rsid w:val="00EC3385"/>
    <w:rsid w:val="00ED1251"/>
    <w:rsid w:val="00F259CF"/>
    <w:rsid w:val="00F74E18"/>
    <w:rsid w:val="02750329"/>
    <w:rsid w:val="029562D6"/>
    <w:rsid w:val="03D270B5"/>
    <w:rsid w:val="060379FA"/>
    <w:rsid w:val="0AC9743B"/>
    <w:rsid w:val="0B8B64C8"/>
    <w:rsid w:val="0C3C3C66"/>
    <w:rsid w:val="0DED5218"/>
    <w:rsid w:val="136748FF"/>
    <w:rsid w:val="14943E0F"/>
    <w:rsid w:val="177B417C"/>
    <w:rsid w:val="17944956"/>
    <w:rsid w:val="17F04282"/>
    <w:rsid w:val="1C406E5A"/>
    <w:rsid w:val="1E2A7DC2"/>
    <w:rsid w:val="1FEB532F"/>
    <w:rsid w:val="20EC135F"/>
    <w:rsid w:val="221C5C74"/>
    <w:rsid w:val="22F8223D"/>
    <w:rsid w:val="241A2687"/>
    <w:rsid w:val="268A3AF4"/>
    <w:rsid w:val="29C15A7E"/>
    <w:rsid w:val="2C610E53"/>
    <w:rsid w:val="2FA15A0A"/>
    <w:rsid w:val="2FBE001C"/>
    <w:rsid w:val="307D6477"/>
    <w:rsid w:val="37A4253C"/>
    <w:rsid w:val="38392C84"/>
    <w:rsid w:val="3A1E0383"/>
    <w:rsid w:val="3AD00EE9"/>
    <w:rsid w:val="3B822B94"/>
    <w:rsid w:val="3D0C4E0B"/>
    <w:rsid w:val="40AA3D4C"/>
    <w:rsid w:val="446C5429"/>
    <w:rsid w:val="46EB449C"/>
    <w:rsid w:val="47264D1B"/>
    <w:rsid w:val="49A5461D"/>
    <w:rsid w:val="4B125CE2"/>
    <w:rsid w:val="4D186EB4"/>
    <w:rsid w:val="4F781E8C"/>
    <w:rsid w:val="54C17E31"/>
    <w:rsid w:val="559D5779"/>
    <w:rsid w:val="559E0172"/>
    <w:rsid w:val="56690780"/>
    <w:rsid w:val="56D227CA"/>
    <w:rsid w:val="57CF1AC2"/>
    <w:rsid w:val="582944EA"/>
    <w:rsid w:val="5AB521E6"/>
    <w:rsid w:val="5AF745AD"/>
    <w:rsid w:val="5EF5306F"/>
    <w:rsid w:val="63116428"/>
    <w:rsid w:val="6EFC7F8C"/>
    <w:rsid w:val="6F4D07E7"/>
    <w:rsid w:val="6F991C7F"/>
    <w:rsid w:val="711E19CD"/>
    <w:rsid w:val="74B135C7"/>
    <w:rsid w:val="76A258BD"/>
    <w:rsid w:val="79AFA836"/>
    <w:rsid w:val="7A2605B3"/>
    <w:rsid w:val="7A7C4677"/>
    <w:rsid w:val="7DB55ED6"/>
    <w:rsid w:val="7E547CBC"/>
    <w:rsid w:val="7E9118E0"/>
    <w:rsid w:val="7F6F6F41"/>
    <w:rsid w:val="7F857B2A"/>
    <w:rsid w:val="7FCC39AA"/>
    <w:rsid w:val="D9FB90A6"/>
    <w:rsid w:val="F4BFF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243</Words>
  <Characters>251</Characters>
  <Lines>2</Lines>
  <Paragraphs>1</Paragraphs>
  <TotalTime>193</TotalTime>
  <ScaleCrop>false</ScaleCrop>
  <LinksUpToDate>false</LinksUpToDate>
  <CharactersWithSpaces>261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2019-07-18T01:23:00Z</dcterms:created>
  <dc:creator>lenovo</dc:creator>
  <cp:lastModifiedBy>huawei</cp:lastModifiedBy>
  <cp:lastPrinted>2025-08-01T10:04:00Z</cp:lastPrinted>
  <dcterms:modified xsi:type="dcterms:W3CDTF">2026-08-20T10:02:42Z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ICV">
    <vt:lpwstr>021931627E43453ABA0A5E1948F28F06_13</vt:lpwstr>
  </property>
  <property fmtid="{D5CDD505-2E9C-101B-9397-08002B2CF9AE}" pid="4" name="KSOTemplateDocerSaveRecord">
    <vt:lpwstr>eyJoZGlkIjoiODAxNzUwODk3ZjhiYzMwODNkNmE1YzQ3YjEzYWQ0YjUiLCJ1c2VySWQiOiI0NDkwODE5OTIifQ==</vt:lpwstr>
  </property>
</Properties>
</file>