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2026年徐闻县曲界镇人民政府“三公”经费预算公开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7"/>
        <w:gridCol w:w="1872"/>
        <w:gridCol w:w="1872"/>
        <w:gridCol w:w="1872"/>
        <w:gridCol w:w="1872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财政拨款安排的行政经费及“三公”经费预算表</w:t>
            </w:r>
          </w:p>
        </w:tc>
      </w:tr>
      <w:tr w14:paraId="606E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668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单位名称：徐闻县曲界镇人民政府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97A571"/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924DC7">
            <w:pPr>
              <w:jc w:val="right"/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91BB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6687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872" w:type="dxa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72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872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872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061E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</w:t>
            </w:r>
          </w:p>
        </w:tc>
        <w:tc>
          <w:tcPr>
            <w:tcW w:w="1872" w:type="dxa"/>
            <w:noWrap w:val="0"/>
            <w:vAlign w:val="center"/>
          </w:tcPr>
          <w:p w14:paraId="0F261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67.48</w:t>
            </w:r>
          </w:p>
        </w:tc>
        <w:tc>
          <w:tcPr>
            <w:tcW w:w="1872" w:type="dxa"/>
            <w:noWrap w:val="0"/>
            <w:vAlign w:val="center"/>
          </w:tcPr>
          <w:p w14:paraId="6374F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67.48</w:t>
            </w:r>
          </w:p>
        </w:tc>
        <w:tc>
          <w:tcPr>
            <w:tcW w:w="1872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150E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</w:t>
            </w:r>
          </w:p>
        </w:tc>
        <w:tc>
          <w:tcPr>
            <w:tcW w:w="1872" w:type="dxa"/>
            <w:noWrap w:val="0"/>
            <w:vAlign w:val="center"/>
          </w:tcPr>
          <w:p w14:paraId="60D61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19.10</w:t>
            </w:r>
          </w:p>
        </w:tc>
        <w:tc>
          <w:tcPr>
            <w:tcW w:w="1872" w:type="dxa"/>
            <w:noWrap w:val="0"/>
            <w:vAlign w:val="center"/>
          </w:tcPr>
          <w:p w14:paraId="6F6D1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19.10</w:t>
            </w:r>
          </w:p>
        </w:tc>
        <w:tc>
          <w:tcPr>
            <w:tcW w:w="1872" w:type="dxa"/>
            <w:noWrap w:val="0"/>
            <w:vAlign w:val="center"/>
          </w:tcPr>
          <w:p w14:paraId="7CBA9A2A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2D65E168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49A3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其中：（一）因公出国（境）支出</w:t>
            </w:r>
          </w:p>
        </w:tc>
        <w:tc>
          <w:tcPr>
            <w:tcW w:w="1872" w:type="dxa"/>
            <w:noWrap w:val="0"/>
            <w:vAlign w:val="center"/>
          </w:tcPr>
          <w:p w14:paraId="7ABD7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872" w:type="dxa"/>
            <w:noWrap w:val="0"/>
            <w:vAlign w:val="center"/>
          </w:tcPr>
          <w:p w14:paraId="53115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872" w:type="dxa"/>
            <w:noWrap w:val="0"/>
            <w:vAlign w:val="center"/>
          </w:tcPr>
          <w:p w14:paraId="7655107C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46CB5D3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2C3D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（二）公务用车购置及运行维护支出</w:t>
            </w:r>
          </w:p>
        </w:tc>
        <w:tc>
          <w:tcPr>
            <w:tcW w:w="1872" w:type="dxa"/>
            <w:noWrap w:val="0"/>
            <w:vAlign w:val="center"/>
          </w:tcPr>
          <w:p w14:paraId="4FAD6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</w:t>
            </w:r>
          </w:p>
        </w:tc>
        <w:tc>
          <w:tcPr>
            <w:tcW w:w="1872" w:type="dxa"/>
            <w:noWrap w:val="0"/>
            <w:vAlign w:val="center"/>
          </w:tcPr>
          <w:p w14:paraId="250F7D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</w:t>
            </w:r>
          </w:p>
        </w:tc>
        <w:tc>
          <w:tcPr>
            <w:tcW w:w="1872" w:type="dxa"/>
            <w:noWrap w:val="0"/>
            <w:vAlign w:val="center"/>
          </w:tcPr>
          <w:p w14:paraId="5D3B7AF1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577CCFF9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157A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1.公务用车购置费</w:t>
            </w:r>
          </w:p>
        </w:tc>
        <w:tc>
          <w:tcPr>
            <w:tcW w:w="1872" w:type="dxa"/>
            <w:noWrap w:val="0"/>
            <w:vAlign w:val="center"/>
          </w:tcPr>
          <w:p w14:paraId="487F5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872" w:type="dxa"/>
            <w:noWrap w:val="0"/>
            <w:vAlign w:val="center"/>
          </w:tcPr>
          <w:p w14:paraId="53FA6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872" w:type="dxa"/>
            <w:noWrap w:val="0"/>
            <w:vAlign w:val="center"/>
          </w:tcPr>
          <w:p w14:paraId="3E097260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8FCFB1C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4BBA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2.公务用车运行维护费</w:t>
            </w:r>
          </w:p>
        </w:tc>
        <w:tc>
          <w:tcPr>
            <w:tcW w:w="1872" w:type="dxa"/>
            <w:noWrap w:val="0"/>
            <w:vAlign w:val="center"/>
          </w:tcPr>
          <w:p w14:paraId="0C1D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</w:t>
            </w:r>
          </w:p>
        </w:tc>
        <w:tc>
          <w:tcPr>
            <w:tcW w:w="1872" w:type="dxa"/>
            <w:noWrap w:val="0"/>
            <w:vAlign w:val="center"/>
          </w:tcPr>
          <w:p w14:paraId="16E3EB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5.10</w:t>
            </w:r>
          </w:p>
        </w:tc>
        <w:tc>
          <w:tcPr>
            <w:tcW w:w="1872" w:type="dxa"/>
            <w:noWrap w:val="0"/>
            <w:vAlign w:val="center"/>
          </w:tcPr>
          <w:p w14:paraId="6C05D60E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89C4067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687" w:type="dxa"/>
            <w:noWrap w:val="0"/>
            <w:vAlign w:val="center"/>
          </w:tcPr>
          <w:p w14:paraId="356FE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（三）公务接待费支出</w:t>
            </w:r>
          </w:p>
        </w:tc>
        <w:tc>
          <w:tcPr>
            <w:tcW w:w="1872" w:type="dxa"/>
            <w:noWrap w:val="0"/>
            <w:vAlign w:val="center"/>
          </w:tcPr>
          <w:p w14:paraId="39C7C0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872" w:type="dxa"/>
            <w:noWrap w:val="0"/>
            <w:vAlign w:val="center"/>
          </w:tcPr>
          <w:p w14:paraId="0464D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14.00</w:t>
            </w:r>
          </w:p>
        </w:tc>
        <w:tc>
          <w:tcPr>
            <w:tcW w:w="1872" w:type="dxa"/>
            <w:noWrap w:val="0"/>
            <w:vAlign w:val="center"/>
          </w:tcPr>
          <w:p w14:paraId="7C238E6C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443EB1B">
            <w:pP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19.1万元，比上年增加0万元，增长0%，主要原因是与上年持平，无增减变化。其中：因公出国（境）费0万元，比上年增加0万元，增长0%，主要原因是与上年持平，无增减变化；公务用车购置及运行维护费5.1万元（公务用车购置费0万元，比上年增加0万元；公务用车运行维护费5.1万元，比上年增加0万元。）比上年增加0万元，增长0%，主要原因是与上年持平，无增减变化；公务接待费14万元，比上年增加0万元，增长0%，主要原因是与上年持平，无增减变化。</w:t>
      </w:r>
      <w:bookmarkStart w:id="0" w:name="_GoBack"/>
      <w:bookmarkEnd w:id="0"/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9985EB0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C6A7287"/>
    <w:rsid w:val="401C4E1F"/>
    <w:rsid w:val="48D36AED"/>
    <w:rsid w:val="4C2F6590"/>
    <w:rsid w:val="4CCB3D46"/>
    <w:rsid w:val="5B9405A2"/>
    <w:rsid w:val="61C277CE"/>
    <w:rsid w:val="62EE1958"/>
    <w:rsid w:val="64F02C05"/>
    <w:rsid w:val="689C4DAA"/>
    <w:rsid w:val="6CBF2488"/>
    <w:rsid w:val="6DAF0D17"/>
    <w:rsid w:val="6E04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553</Characters>
  <Lines>0</Lines>
  <Paragraphs>0</Paragraphs>
  <TotalTime>3</TotalTime>
  <ScaleCrop>false</ScaleCrop>
  <LinksUpToDate>false</LinksUpToDate>
  <CharactersWithSpaces>643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你好</cp:lastModifiedBy>
  <dcterms:modified xsi:type="dcterms:W3CDTF">2026-04-22T02:47:24Z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693165620132482DAADE531C6C97E593_13</vt:lpwstr>
  </property>
  <property fmtid="{D5CDD505-2E9C-101B-9397-08002B2CF9AE}" pid="4" name="KSOTemplateDocerSaveRecord">
    <vt:lpwstr>eyJoZGlkIjoiZGM4ZmNiOTg1ZDdhMTQ4MzM5ODQxOTdmODliYzJhZmEiLCJ1c2VySWQiOiI1NzU4OTkyMDQifQ==</vt:lpwstr>
  </property>
</Properties>
</file>