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D7C9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徐闻县乡镇企业服务中心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135F714B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13ECC2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1E2DF3FF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FDC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876D36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923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AB11A4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单位名称：徐闻县乡镇企业服务中心</w:t>
            </w:r>
            <w:bookmarkStart w:id="0" w:name="_GoBack"/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39C3BB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65E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361DDB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6689B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1D78C7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692CF9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3A7D5B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7B1D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9EE0C4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E7C2286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3.19</w:t>
            </w:r>
          </w:p>
        </w:tc>
        <w:tc>
          <w:tcPr>
            <w:tcW w:w="2204" w:type="dxa"/>
            <w:noWrap w:val="0"/>
            <w:vAlign w:val="center"/>
          </w:tcPr>
          <w:p w14:paraId="58C1E3FE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3.19</w:t>
            </w:r>
          </w:p>
        </w:tc>
        <w:tc>
          <w:tcPr>
            <w:tcW w:w="2204" w:type="dxa"/>
            <w:noWrap w:val="0"/>
            <w:vAlign w:val="center"/>
          </w:tcPr>
          <w:p w14:paraId="7BAC854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259E5A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540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01A60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05D7B3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184F144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370791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394480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821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57F9C0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2325D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3FD71B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666B2F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ED7CB2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47C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7D4AB7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E42B58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2AAA30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6F793D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FEFC32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C85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5359" w:type="dxa"/>
            <w:noWrap w:val="0"/>
            <w:vAlign w:val="center"/>
          </w:tcPr>
          <w:p w14:paraId="57F45C2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735E71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2FE5A4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FB588E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6B11E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6BE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33B127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80CB9F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78A2F48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329C8DF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A71303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368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1C98F6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022420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918F65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D0DDDE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5D9B0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72F80FFE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29E5E03B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D1072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27EE42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3.19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万元，比上年增加0.4万元，增长14.34%，主要原因是增加办公经费。其中：因公出国（境）费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38966968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1D97EB6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2FD38E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87C14C-CDFD-4C3B-9B6D-8F5AC0F4679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86FEC81-4906-4F19-A475-5E833E157DC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285C8D9-A494-48D4-A39E-65DEE2DE127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5739B10-35EB-4720-BA0F-4BF4DF575C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18B60A8-D440-4F64-9B57-0C24BEAEE8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4A3C44E1"/>
    <w:rsid w:val="6B934162"/>
    <w:rsid w:val="77AB0335"/>
    <w:rsid w:val="DB3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547</Characters>
  <Lines>0</Lines>
  <Paragraphs>0</Paragraphs>
  <TotalTime>14</TotalTime>
  <ScaleCrop>false</ScaleCrop>
  <LinksUpToDate>false</LinksUpToDate>
  <CharactersWithSpaces>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2026-04-13T09:07:00Z</dcterms:created>
  <dc:creator>立羽 翊</dc:creator>
  <cp:lastModifiedBy>立羽 翊</cp:lastModifiedBy>
  <dcterms:modified xsi:type="dcterms:W3CDTF">2026-04-21T08:29:28Z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3358702FCFCC4700814049A255EFED2A_13</vt:lpwstr>
  </property>
  <property fmtid="{D5CDD505-2E9C-101B-9397-08002B2CF9AE}" pid="4" name="KSOTemplateDocerSaveRecord">
    <vt:lpwstr>eyJoZGlkIjoiODMzZDljMGFjMGY1MTk3Yjc5ZDE4ZGQzODMzMjA5YmEiLCJ1c2VySWQiOiI0MDY0MjU3ODIifQ==</vt:lpwstr>
  </property>
</Properties>
</file>