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</w:t>
      </w:r>
      <w:bookmarkStart w:id="1" w:name="_GoBack"/>
      <w:bookmarkEnd w:id="1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徐闻县锦和中学“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徐闻县锦和中学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A3648C3"/>
    <w:rsid w:val="399A3DA3"/>
    <w:rsid w:val="3C317D4F"/>
    <w:rsid w:val="3C6A7287"/>
    <w:rsid w:val="3D220A4D"/>
    <w:rsid w:val="3EBA563D"/>
    <w:rsid w:val="46CC2E4B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704B4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0</TotalTime>
  <ScaleCrop>false</ScaleCrop>
  <LinksUpToDate>false</LinksUpToDate>
  <CharactersWithSpaces>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叶汉江</cp:lastModifiedBy>
  <dcterms:modified xsi:type="dcterms:W3CDTF">2026-04-20T14:41:15Z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9631C3950B1548AFBE37544B247E5A92_13</vt:lpwstr>
  </property>
  <property fmtid="{D5CDD505-2E9C-101B-9397-08002B2CF9AE}" pid="4" name="KSOTemplateDocerSaveRecord">
    <vt:lpwstr>eyJoZGlkIjoiMDhkYzcxY2QyNDc1MzM2NGVjN2U2MTE0NTE4NzUzYjkiLCJ1c2VySWQiOiIzOTQwODg1MjgifQ==</vt:lpwstr>
  </property>
</Properties>
</file>