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D062E1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2026年徐闻县和安中学“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三公</w:t>
      </w:r>
      <w:r>
        <w:rPr>
          <w:rFonts w:hint="default" w:ascii="黑体" w:hAnsi="黑体" w:eastAsia="黑体" w:cs="方正小标宋简体"/>
          <w:sz w:val="44"/>
          <w:szCs w:val="44"/>
          <w:lang w:val="en-US" w:eastAsia="zh-CN"/>
        </w:rPr>
        <w:t>”</w:t>
      </w:r>
      <w:r>
        <w:rPr>
          <w:rFonts w:hint="eastAsia" w:ascii="黑体" w:hAnsi="黑体" w:eastAsia="黑体" w:cs="方正小标宋简体"/>
          <w:sz w:val="44"/>
          <w:szCs w:val="44"/>
          <w:lang w:val="en-US" w:eastAsia="zh-CN"/>
        </w:rPr>
        <w:t>经费预算公开</w:t>
      </w:r>
    </w:p>
    <w:p w14:paraId="2C926BC7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94F668D">
      <w:pPr>
        <w:jc w:val="left"/>
        <w:rPr>
          <w:rFonts w:hint="eastAsia" w:ascii="黑体" w:hAnsi="黑体" w:eastAsia="黑体" w:cs="方正小标宋简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sz w:val="32"/>
          <w:szCs w:val="32"/>
          <w:shd w:val="clear" w:color="0A0000" w:fill="FFFFFF"/>
        </w:rPr>
        <w:t>财政拨款安排的行政经费及“三公”经费预算表</w:t>
      </w:r>
    </w:p>
    <w:p w14:paraId="6F2F5B4C">
      <w:pPr>
        <w:jc w:val="left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6DD96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B831">
            <w:pPr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 w14:paraId="66404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A76B2A5">
            <w:pPr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0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0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徐闻县和安中学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09C2D91C">
            <w:pPr>
              <w:jc w:val="right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 w14:paraId="6BA5D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 w14:paraId="740BED03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 w14:paraId="2485AB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36E5880D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26B5FE67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 w14:paraId="7F81BCD6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 w14:paraId="4B440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4293C55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 w14:paraId="43B86AFA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73BA9">
            <w:pPr>
              <w:jc w:val="right"/>
              <w:rPr>
                <w:rFonts w:hint="default" w:ascii="宋体" w:hAnsi="宋体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C2C7AF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3FEC8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507B7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05EF10CF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 w14:paraId="6177DC14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C87F70B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1AAADB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F8CD30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A333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2893594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 w14:paraId="2D1EDC8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DB7D80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063915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6DAB1A19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4143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78EC3751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 w14:paraId="4984CDBA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0FBD399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6D98FF7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371ECB6B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487F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3F6119B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 w14:paraId="277FC814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911C798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29808B9D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0E3ED19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03593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0EFC519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 w14:paraId="1F84A0E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2B711A43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1CD0003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5F22E1C2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 w14:paraId="3FE18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 w14:paraId="5C6BB0B6"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 w14:paraId="16CEE81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594BAEB5">
            <w:pPr>
              <w:jc w:val="right"/>
              <w:rPr>
                <w:rFonts w:hint="default"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0.00</w:t>
            </w:r>
          </w:p>
        </w:tc>
        <w:tc>
          <w:tcPr>
            <w:tcW w:w="2204" w:type="dxa"/>
            <w:vAlign w:val="center"/>
          </w:tcPr>
          <w:p w14:paraId="499735C6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 w14:paraId="16F8C3DE">
            <w:pPr>
              <w:jc w:val="right"/>
              <w:rPr>
                <w:rFonts w:ascii="Calibri" w:hAnsi="Calibri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 w14:paraId="488651BE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1AF36E5C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bookmarkStart w:id="1" w:name="_GoBack"/>
      <w:bookmarkEnd w:id="1"/>
    </w:p>
    <w:p w14:paraId="4CC83D41"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5"/>
          <w:kern w:val="0"/>
          <w:sz w:val="32"/>
          <w:szCs w:val="32"/>
          <w:lang w:val="en-US" w:eastAsia="zh-CN"/>
        </w:rPr>
        <w:t>二、“三公”经费安排情况</w:t>
      </w:r>
    </w:p>
    <w:p w14:paraId="2EE4F279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AFAFA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。其中：因公出国（境）费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；公务用车购置及运行维护费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万元（公务用车购置费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万元；公务用车运行维护费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万元。）比上年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万元，增长--（基数为0，不可比），主要原因是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；公务接待费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万元，比上年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lang w:val="en-US" w:eastAsia="zh-CN"/>
        </w:rPr>
        <w:t>0.00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万元，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增长--（基数为0，不可比）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，主要原因是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</w:rPr>
        <w:t>与上年持平，无增减变化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color="080000" w:fill="FFFFFF"/>
        </w:rPr>
        <w:t>。</w:t>
      </w:r>
    </w:p>
    <w:p w14:paraId="0C46D59F">
      <w:pPr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02479928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5NTkyYzgyYjM0ODJiM2Y0YzRiOTEzZWM5NzRlZmIifQ=="/>
    <w:docVar w:name="KSO_WPS_MARK_KEY" w:val="b0b42895-6b65-456f-a883-b7256ce9175f"/>
  </w:docVars>
  <w:rsids>
    <w:rsidRoot w:val="3C6A7287"/>
    <w:rsid w:val="092D555F"/>
    <w:rsid w:val="0EF56A7A"/>
    <w:rsid w:val="1A3648C3"/>
    <w:rsid w:val="399A3DA3"/>
    <w:rsid w:val="3C317D4F"/>
    <w:rsid w:val="3C6A7287"/>
    <w:rsid w:val="3D220A4D"/>
    <w:rsid w:val="3EBA563D"/>
    <w:rsid w:val="444A70BF"/>
    <w:rsid w:val="48D36AED"/>
    <w:rsid w:val="4CCB3D46"/>
    <w:rsid w:val="553D21C3"/>
    <w:rsid w:val="58892AD2"/>
    <w:rsid w:val="5DC90F3F"/>
    <w:rsid w:val="5E0B2B1E"/>
    <w:rsid w:val="61C277CE"/>
    <w:rsid w:val="64F02C05"/>
    <w:rsid w:val="689C4DAA"/>
    <w:rsid w:val="6CBF2488"/>
    <w:rsid w:val="6DAF0D17"/>
    <w:rsid w:val="704B43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477</Words>
  <Characters>609</Characters>
  <Lines>0</Lines>
  <Paragraphs>0</Paragraphs>
  <TotalTime>0</TotalTime>
  <ScaleCrop>false</ScaleCrop>
  <LinksUpToDate>false</LinksUpToDate>
  <CharactersWithSpaces>684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2024-04-08T01:26:00Z</dcterms:created>
  <dc:creator>Administrator</dc:creator>
  <cp:lastModifiedBy>视场文化工作室</cp:lastModifiedBy>
  <dcterms:modified xsi:type="dcterms:W3CDTF">2026-04-22T03:17:15Z</dcterms:modified>
  <dc:title>2025年徐闻县新寮中学“三公”经费预算公开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D134C0BD0C674E42ABE80D571869756B_13</vt:lpwstr>
  </property>
  <property fmtid="{D5CDD505-2E9C-101B-9397-08002B2CF9AE}" pid="4" name="KSOTemplateDocerSaveRecord">
    <vt:lpwstr>eyJoZGlkIjoiNjIyZjRjZjM5YzI4YjQ2Zjk4N2EzZTUxZGRlY2JiZWUiLCJ1c2VySWQiOiIxNjg4Njg0OTY0In0=</vt:lpwstr>
  </property>
</Properties>
</file>