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06" w:rsidRDefault="00785956">
      <w:pPr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2025年徐闻县下洋镇中心</w:t>
      </w:r>
      <w:r>
        <w:rPr>
          <w:rFonts w:ascii="黑体" w:eastAsia="黑体" w:hAnsi="黑体" w:cs="黑体" w:hint="eastAsia"/>
          <w:sz w:val="44"/>
          <w:szCs w:val="44"/>
        </w:rPr>
        <w:t>小学“</w:t>
      </w:r>
      <w:r>
        <w:rPr>
          <w:rFonts w:ascii="黑体" w:eastAsia="黑体" w:hAnsi="黑体" w:cs="方正小标宋简体" w:hint="eastAsia"/>
          <w:sz w:val="44"/>
          <w:szCs w:val="44"/>
        </w:rPr>
        <w:t>三公</w:t>
      </w:r>
      <w:r>
        <w:rPr>
          <w:rFonts w:ascii="黑体" w:eastAsia="黑体" w:hAnsi="黑体" w:cs="方正小标宋简体"/>
          <w:sz w:val="44"/>
          <w:szCs w:val="44"/>
        </w:rPr>
        <w:t>”</w:t>
      </w:r>
      <w:r>
        <w:rPr>
          <w:rFonts w:ascii="黑体" w:eastAsia="黑体" w:hAnsi="黑体" w:cs="方正小标宋简体" w:hint="eastAsia"/>
          <w:sz w:val="44"/>
          <w:szCs w:val="44"/>
        </w:rPr>
        <w:t>经费预算公开</w:t>
      </w:r>
    </w:p>
    <w:p w:rsidR="00E50606" w:rsidRDefault="00E50606">
      <w:pPr>
        <w:jc w:val="center"/>
        <w:rPr>
          <w:rFonts w:ascii="黑体" w:eastAsia="黑体" w:hAnsi="黑体" w:cs="方正小标宋简体"/>
          <w:sz w:val="44"/>
          <w:szCs w:val="44"/>
        </w:rPr>
      </w:pPr>
    </w:p>
    <w:p w:rsidR="00E50606" w:rsidRDefault="00785956">
      <w:pPr>
        <w:jc w:val="left"/>
        <w:rPr>
          <w:rFonts w:ascii="黑体" w:eastAsia="黑体" w:hAnsi="黑体" w:cs="方正小标宋简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color w:val="525252"/>
          <w:spacing w:val="15"/>
          <w:sz w:val="32"/>
          <w:szCs w:val="32"/>
          <w:shd w:val="clear" w:color="auto" w:fill="FFFFFF"/>
        </w:rPr>
        <w:t>财政拨款安排的行政经费及“三公”经费预算表</w:t>
      </w:r>
    </w:p>
    <w:p w:rsidR="00E50606" w:rsidRDefault="00E50606">
      <w:pPr>
        <w:jc w:val="left"/>
        <w:rPr>
          <w:rFonts w:ascii="黑体" w:eastAsia="黑体" w:hAnsi="黑体" w:cs="方正小标宋简体"/>
          <w:sz w:val="44"/>
          <w:szCs w:val="44"/>
        </w:rPr>
      </w:pPr>
    </w:p>
    <w:tbl>
      <w:tblPr>
        <w:tblStyle w:val="a3"/>
        <w:tblW w:w="14175" w:type="dxa"/>
        <w:tblLayout w:type="fixed"/>
        <w:tblLook w:val="04A0"/>
      </w:tblPr>
      <w:tblGrid>
        <w:gridCol w:w="5359"/>
        <w:gridCol w:w="1785"/>
        <w:gridCol w:w="419"/>
        <w:gridCol w:w="2204"/>
        <w:gridCol w:w="2204"/>
        <w:gridCol w:w="2204"/>
      </w:tblGrid>
      <w:tr w:rsidR="00E50606">
        <w:trPr>
          <w:cantSplit/>
          <w:trHeight w:val="431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606" w:rsidRDefault="00785956">
            <w:pPr>
              <w:jc w:val="center"/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:rsidR="00E50606">
        <w:trPr>
          <w:cantSplit/>
          <w:trHeight w:val="431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606" w:rsidRDefault="00785956">
            <w:pPr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徐闻县下洋镇中心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606" w:rsidRDefault="00785956">
            <w:pPr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E50606">
        <w:trPr>
          <w:cantSplit/>
          <w:trHeight w:val="431"/>
          <w:tblHeader/>
        </w:trPr>
        <w:tc>
          <w:tcPr>
            <w:tcW w:w="5359" w:type="dxa"/>
            <w:tcBorders>
              <w:top w:val="single" w:sz="4" w:space="0" w:color="auto"/>
            </w:tcBorders>
            <w:vAlign w:val="center"/>
          </w:tcPr>
          <w:p w:rsidR="00E50606" w:rsidRDefault="0078595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vAlign w:val="center"/>
          </w:tcPr>
          <w:p w:rsidR="00E50606" w:rsidRDefault="0078595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E50606" w:rsidRDefault="0078595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E50606" w:rsidRDefault="0078595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E50606" w:rsidRDefault="0078595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:rsidR="00E50606">
        <w:trPr>
          <w:cantSplit/>
          <w:trHeight w:val="431"/>
        </w:trPr>
        <w:tc>
          <w:tcPr>
            <w:tcW w:w="5359" w:type="dxa"/>
            <w:vAlign w:val="center"/>
          </w:tcPr>
          <w:p w:rsidR="00E50606" w:rsidRDefault="0078595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vAlign w:val="center"/>
          </w:tcPr>
          <w:p w:rsidR="00E50606" w:rsidRDefault="0078595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E50606">
        <w:trPr>
          <w:cantSplit/>
          <w:trHeight w:val="431"/>
        </w:trPr>
        <w:tc>
          <w:tcPr>
            <w:tcW w:w="5359" w:type="dxa"/>
            <w:vAlign w:val="center"/>
          </w:tcPr>
          <w:p w:rsidR="00E50606" w:rsidRDefault="0078595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E50606">
        <w:trPr>
          <w:cantSplit/>
          <w:trHeight w:val="431"/>
        </w:trPr>
        <w:tc>
          <w:tcPr>
            <w:tcW w:w="5359" w:type="dxa"/>
            <w:vAlign w:val="center"/>
          </w:tcPr>
          <w:p w:rsidR="00E50606" w:rsidRDefault="0078595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其中：（一）因公出国（境）支出</w:t>
            </w:r>
            <w:bookmarkStart w:id="1" w:name="_GoBack"/>
            <w:bookmarkEnd w:id="1"/>
          </w:p>
        </w:tc>
        <w:tc>
          <w:tcPr>
            <w:tcW w:w="2204" w:type="dxa"/>
            <w:gridSpan w:val="2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E50606">
        <w:trPr>
          <w:cantSplit/>
          <w:trHeight w:val="431"/>
        </w:trPr>
        <w:tc>
          <w:tcPr>
            <w:tcW w:w="5359" w:type="dxa"/>
            <w:vAlign w:val="center"/>
          </w:tcPr>
          <w:p w:rsidR="00E50606" w:rsidRDefault="0078595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（二）公务用车购置及运行维护支出</w:t>
            </w:r>
          </w:p>
        </w:tc>
        <w:tc>
          <w:tcPr>
            <w:tcW w:w="2204" w:type="dxa"/>
            <w:gridSpan w:val="2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E50606">
        <w:trPr>
          <w:cantSplit/>
          <w:trHeight w:val="431"/>
        </w:trPr>
        <w:tc>
          <w:tcPr>
            <w:tcW w:w="5359" w:type="dxa"/>
            <w:vAlign w:val="center"/>
          </w:tcPr>
          <w:p w:rsidR="00E50606" w:rsidRDefault="0078595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1.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公务用车购置</w:t>
            </w:r>
          </w:p>
        </w:tc>
        <w:tc>
          <w:tcPr>
            <w:tcW w:w="2204" w:type="dxa"/>
            <w:gridSpan w:val="2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E50606">
        <w:trPr>
          <w:cantSplit/>
          <w:trHeight w:val="431"/>
        </w:trPr>
        <w:tc>
          <w:tcPr>
            <w:tcW w:w="5359" w:type="dxa"/>
            <w:vAlign w:val="center"/>
          </w:tcPr>
          <w:p w:rsidR="00E50606" w:rsidRDefault="0078595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2.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2204" w:type="dxa"/>
            <w:gridSpan w:val="2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E50606">
        <w:trPr>
          <w:cantSplit/>
          <w:trHeight w:val="431"/>
        </w:trPr>
        <w:tc>
          <w:tcPr>
            <w:tcW w:w="5359" w:type="dxa"/>
            <w:vAlign w:val="center"/>
          </w:tcPr>
          <w:p w:rsidR="00E50606" w:rsidRDefault="0078595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（三）公务接待费支出</w:t>
            </w:r>
          </w:p>
        </w:tc>
        <w:tc>
          <w:tcPr>
            <w:tcW w:w="2204" w:type="dxa"/>
            <w:gridSpan w:val="2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E50606" w:rsidRDefault="00785956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</w:tbl>
    <w:p w:rsidR="00E50606" w:rsidRDefault="00E50606">
      <w:pPr>
        <w:jc w:val="center"/>
        <w:rPr>
          <w:rFonts w:ascii="黑体" w:eastAsia="黑体" w:hAnsi="黑体" w:cs="方正小标宋简体"/>
          <w:sz w:val="44"/>
          <w:szCs w:val="44"/>
        </w:rPr>
      </w:pPr>
    </w:p>
    <w:p w:rsidR="00E50606" w:rsidRDefault="00E50606">
      <w:pPr>
        <w:jc w:val="center"/>
        <w:rPr>
          <w:rFonts w:ascii="黑体" w:eastAsia="黑体" w:hAnsi="黑体" w:cs="方正小标宋简体"/>
          <w:sz w:val="44"/>
          <w:szCs w:val="44"/>
        </w:rPr>
      </w:pPr>
    </w:p>
    <w:p w:rsidR="00E50606" w:rsidRDefault="00785956">
      <w:pPr>
        <w:widowControl/>
        <w:jc w:val="left"/>
        <w:rPr>
          <w:rFonts w:ascii="仿宋_GB2312" w:eastAsia="仿宋_GB2312" w:hAnsi="仿宋_GB2312" w:cs="仿宋_GB2312"/>
          <w:color w:val="525252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525252"/>
          <w:spacing w:val="15"/>
          <w:kern w:val="0"/>
          <w:sz w:val="32"/>
          <w:szCs w:val="32"/>
          <w:lang/>
        </w:rPr>
        <w:lastRenderedPageBreak/>
        <w:t>二、“三公”经费安排情况</w:t>
      </w:r>
    </w:p>
    <w:p w:rsidR="00E50606" w:rsidRDefault="00785956">
      <w:pPr>
        <w:ind w:firstLineChars="200" w:firstLine="700"/>
        <w:jc w:val="left"/>
        <w:rPr>
          <w:rFonts w:ascii="仿宋_GB2312" w:eastAsia="仿宋_GB2312" w:hAnsi="仿宋_GB2312" w:cs="仿宋_GB2312"/>
          <w:color w:val="525252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年本部门财政拨款安排“三公”经费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AFAFA"/>
        </w:rPr>
        <w:t>0.00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万元，比上年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增加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万元，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（基数为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，不可比）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，主要原因是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与上年持平，无增减变化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。其中：因公出国（境）费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0.00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万元，比上年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增加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万元，增长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--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（基数为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，不可比），主要原因是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与上年持平，无增减变化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；公务用车购置及运行维护费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0.00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万元（公务用车购置费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0.00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万元，比上年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增加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万元；公务用车运行维护费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0.00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万元，比上年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增加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万元。）比上年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增加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万元，增长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--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（基数为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，不可比），主要原因是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与上年持平，无增减变化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；公务接待费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0.00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万元，比上年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增加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万元，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（基数为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，不可比）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，主要原因是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</w:rPr>
        <w:t>与上年持平，无增减变化</w:t>
      </w:r>
      <w:r>
        <w:rPr>
          <w:rFonts w:ascii="仿宋_GB2312" w:eastAsia="仿宋_GB2312" w:hAnsi="仿宋_GB2312" w:cs="仿宋_GB2312" w:hint="eastAsia"/>
          <w:color w:val="525252"/>
          <w:spacing w:val="15"/>
          <w:sz w:val="32"/>
          <w:szCs w:val="32"/>
          <w:shd w:val="clear" w:color="auto" w:fill="FFFFFF"/>
        </w:rPr>
        <w:t>。</w:t>
      </w:r>
    </w:p>
    <w:p w:rsidR="00E50606" w:rsidRDefault="00E50606">
      <w:pPr>
        <w:rPr>
          <w:rFonts w:ascii="黑体" w:eastAsia="黑体" w:hAnsi="黑体" w:cs="方正小标宋简体"/>
          <w:sz w:val="44"/>
          <w:szCs w:val="44"/>
        </w:rPr>
      </w:pPr>
    </w:p>
    <w:p w:rsidR="00E50606" w:rsidRDefault="00E50606"/>
    <w:sectPr w:rsidR="00E50606" w:rsidSect="00E506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M5NTkyYzgyYjM0ODJiM2Y0YzRiOTEzZWM5NzRlZmIifQ=="/>
    <w:docVar w:name="KSO_WPS_MARK_KEY" w:val="b0b42895-6b65-456f-a883-b7256ce9175f"/>
  </w:docVars>
  <w:rsids>
    <w:rsidRoot w:val="3C6A7287"/>
    <w:rsid w:val="00785956"/>
    <w:rsid w:val="00E50606"/>
    <w:rsid w:val="07A0528F"/>
    <w:rsid w:val="092D555F"/>
    <w:rsid w:val="1A3648C3"/>
    <w:rsid w:val="37630DAD"/>
    <w:rsid w:val="3C317D4F"/>
    <w:rsid w:val="3C6A7287"/>
    <w:rsid w:val="3D220A4D"/>
    <w:rsid w:val="3E971792"/>
    <w:rsid w:val="3EBA563D"/>
    <w:rsid w:val="48D36AED"/>
    <w:rsid w:val="4CCB3D46"/>
    <w:rsid w:val="553D21C3"/>
    <w:rsid w:val="61C277CE"/>
    <w:rsid w:val="64F02C05"/>
    <w:rsid w:val="689C4DAA"/>
    <w:rsid w:val="6CBF2488"/>
    <w:rsid w:val="6DAF0D17"/>
    <w:rsid w:val="704B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60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E506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2024-04-08T01:26:00Z</dcterms:created>
  <dcterms:modified xsi:type="dcterms:W3CDTF">2025-05-08T07:32:00Z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B063F7F2D38E4FCCB33E338EE634D329_13</vt:lpwstr>
  </property>
  <property fmtid="{D5CDD505-2E9C-101B-9397-08002B2CF9AE}" pid="4" name="KSOTemplateDocerSaveRecord">
    <vt:lpwstr>eyJoZGlkIjoiZGJmYzY1MmZkYWI3YjcxMDViNTdjZGE5YzYxZTYwODIifQ==</vt:lpwstr>
  </property>
</Properties>
</file>