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徐闻县文化广电旅游体育局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(本级）</w:t>
      </w:r>
      <w:r>
        <w:rPr>
          <w:rFonts w:hint="eastAsia" w:ascii="仿宋_GB2312" w:hAnsi="宋体" w:eastAsia="仿宋_GB2312" w:cs="宋体"/>
          <w:b/>
          <w:sz w:val="32"/>
          <w:szCs w:val="32"/>
        </w:rPr>
        <w:t>三公经费</w:t>
      </w: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预算情况公开</w:t>
      </w: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bookmarkStart w:id="0" w:name="PO_part3A2Year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0.0%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增长--（基数为0，不可比）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</w:t>
      </w:r>
      <w:bookmarkStart w:id="22" w:name="_GoBack"/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0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3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4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0.0%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bookmarkStart w:id="15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6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7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0.0%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bookmarkStart w:id="19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bookmarkStart w:id="20" w:name="PO_part1remark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徐闻县文化广电旅游体育局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25.58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25.58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ind w:firstLine="36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0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8960" w:firstLineChars="28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徐闻县文化广电旅游体育局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                                2024年4月17日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DE0OWQ5NTQxNmU1ZmE3MDM0MjU2NmZiNzM5N2YifQ=="/>
  </w:docVars>
  <w:rsids>
    <w:rsidRoot w:val="0EEC2179"/>
    <w:rsid w:val="03323E00"/>
    <w:rsid w:val="03AB0906"/>
    <w:rsid w:val="047E0138"/>
    <w:rsid w:val="07DB49A4"/>
    <w:rsid w:val="0EEC2179"/>
    <w:rsid w:val="107C1F2D"/>
    <w:rsid w:val="11E9219A"/>
    <w:rsid w:val="17D22226"/>
    <w:rsid w:val="1EF74148"/>
    <w:rsid w:val="2AB27175"/>
    <w:rsid w:val="34255A8E"/>
    <w:rsid w:val="3B203940"/>
    <w:rsid w:val="3E8925CC"/>
    <w:rsid w:val="401F30A7"/>
    <w:rsid w:val="45AC0F39"/>
    <w:rsid w:val="48B620CF"/>
    <w:rsid w:val="590B3D71"/>
    <w:rsid w:val="5B264E92"/>
    <w:rsid w:val="5B985858"/>
    <w:rsid w:val="6071416B"/>
    <w:rsid w:val="6D4F21A9"/>
    <w:rsid w:val="77F51A1C"/>
    <w:rsid w:val="7AEE1CE3"/>
    <w:rsid w:val="7FE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567</Characters>
  <Lines>0</Lines>
  <Paragraphs>0</Paragraphs>
  <TotalTime>0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2022-03-31T01:54:00Z</dcterms:created>
  <dc:creator>MI</dc:creator>
  <cp:lastModifiedBy>MI</cp:lastModifiedBy>
  <cp:lastPrinted>2022-03-31T02:02:00Z</cp:lastPrinted>
  <dcterms:modified xsi:type="dcterms:W3CDTF">2024-04-17T08:21:03Z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06D2F40EFBD54A20A942BC57ECEE0E6D</vt:lpwstr>
  </property>
</Properties>
</file>